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E1" w:rsidRPr="00372E15" w:rsidRDefault="007E43E1" w:rsidP="00845203">
      <w:pPr>
        <w:autoSpaceDE w:val="0"/>
        <w:autoSpaceDN w:val="0"/>
        <w:adjustRightInd w:val="0"/>
        <w:spacing w:after="0" w:line="220" w:lineRule="exact"/>
        <w:ind w:right="355"/>
        <w:jc w:val="both"/>
        <w:outlineLvl w:val="0"/>
        <w:rPr>
          <w:rFonts w:ascii="Times New Roman" w:hAnsi="Times New Roman"/>
          <w:spacing w:val="5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Logo" style="position:absolute;left:0;text-align:left;margin-left:-45pt;margin-top:0;width:171pt;height:48pt;z-index:251658240;visibility:visible">
            <v:imagedata r:id="rId4" o:title=""/>
          </v:shape>
        </w:pict>
      </w:r>
    </w:p>
    <w:p w:rsidR="007E43E1" w:rsidRPr="00372E15" w:rsidRDefault="007E43E1" w:rsidP="00845203">
      <w:pPr>
        <w:autoSpaceDE w:val="0"/>
        <w:autoSpaceDN w:val="0"/>
        <w:adjustRightInd w:val="0"/>
        <w:spacing w:after="0" w:line="220" w:lineRule="exact"/>
        <w:ind w:left="4678" w:right="355"/>
        <w:jc w:val="both"/>
        <w:outlineLvl w:val="0"/>
        <w:rPr>
          <w:rFonts w:ascii="Times New Roman" w:hAnsi="Times New Roman"/>
          <w:spacing w:val="5"/>
          <w:sz w:val="24"/>
          <w:szCs w:val="24"/>
          <w:lang w:eastAsia="ru-RU"/>
        </w:rPr>
      </w:pPr>
    </w:p>
    <w:p w:rsidR="007E43E1" w:rsidRPr="00372E15" w:rsidRDefault="007E43E1" w:rsidP="00845203">
      <w:pPr>
        <w:autoSpaceDE w:val="0"/>
        <w:autoSpaceDN w:val="0"/>
        <w:adjustRightInd w:val="0"/>
        <w:spacing w:after="0" w:line="220" w:lineRule="exact"/>
        <w:ind w:left="4678" w:right="355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E43E1" w:rsidRPr="00372E15" w:rsidRDefault="007E43E1" w:rsidP="00845203">
      <w:pPr>
        <w:tabs>
          <w:tab w:val="left" w:pos="1800"/>
        </w:tabs>
        <w:spacing w:after="0" w:line="240" w:lineRule="auto"/>
        <w:ind w:left="5220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1" o:spid="_x0000_s1027" type="#_x0000_t75" alt="Polosa1" style="position:absolute;left:0;text-align:left;margin-left:-81pt;margin-top:10pt;width:603pt;height:22.8pt;z-index:251657216;visibility:visible">
            <v:imagedata r:id="rId5" o:title=""/>
          </v:shape>
        </w:pict>
      </w:r>
    </w:p>
    <w:p w:rsidR="007E43E1" w:rsidRPr="00372E15" w:rsidRDefault="007E43E1" w:rsidP="00845203">
      <w:pPr>
        <w:spacing w:after="0" w:line="240" w:lineRule="auto"/>
        <w:ind w:left="3417"/>
        <w:rPr>
          <w:rFonts w:ascii="Times New Roman" w:hAnsi="Times New Roman"/>
          <w:sz w:val="24"/>
          <w:szCs w:val="24"/>
          <w:lang w:eastAsia="ru-RU"/>
        </w:rPr>
      </w:pPr>
    </w:p>
    <w:p w:rsidR="007E43E1" w:rsidRPr="00372E15" w:rsidRDefault="007E43E1" w:rsidP="00845203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E43E1" w:rsidRPr="00CA70D4" w:rsidRDefault="007E43E1" w:rsidP="00845203">
      <w:pPr>
        <w:jc w:val="both"/>
        <w:rPr>
          <w:rFonts w:ascii="Times New Roman" w:hAnsi="Times New Roman"/>
          <w:b/>
          <w:sz w:val="24"/>
          <w:szCs w:val="24"/>
        </w:rPr>
      </w:pPr>
      <w:r w:rsidRPr="00CA70D4">
        <w:rPr>
          <w:rFonts w:ascii="Times New Roman" w:hAnsi="Times New Roman"/>
          <w:b/>
          <w:sz w:val="24"/>
          <w:szCs w:val="24"/>
        </w:rPr>
        <w:t>«ВЕРТЕКС» - лауреат всероссийского конкурс</w:t>
      </w:r>
      <w:r>
        <w:rPr>
          <w:rFonts w:ascii="Times New Roman" w:hAnsi="Times New Roman"/>
          <w:b/>
          <w:sz w:val="24"/>
          <w:szCs w:val="24"/>
        </w:rPr>
        <w:t>а фармотрасли «Платиновая унция-</w:t>
      </w:r>
      <w:r w:rsidRPr="00CA70D4">
        <w:rPr>
          <w:rFonts w:ascii="Times New Roman" w:hAnsi="Times New Roman"/>
          <w:b/>
          <w:sz w:val="24"/>
          <w:szCs w:val="24"/>
        </w:rPr>
        <w:t>2015»</w:t>
      </w:r>
    </w:p>
    <w:p w:rsidR="007E43E1" w:rsidRPr="009B1BBF" w:rsidRDefault="007E43E1" w:rsidP="00845203">
      <w:pPr>
        <w:jc w:val="both"/>
        <w:rPr>
          <w:rFonts w:ascii="Times New Roman" w:hAnsi="Times New Roman"/>
          <w:i/>
          <w:sz w:val="24"/>
          <w:szCs w:val="24"/>
        </w:rPr>
      </w:pPr>
      <w:r w:rsidRPr="009B1BBF">
        <w:rPr>
          <w:rFonts w:ascii="Times New Roman" w:hAnsi="Times New Roman"/>
          <w:i/>
          <w:sz w:val="24"/>
          <w:szCs w:val="24"/>
        </w:rPr>
        <w:t xml:space="preserve">Петербургская компания «ВЕРТЕКС» впервые стала лауреатом </w:t>
      </w:r>
      <w:r>
        <w:rPr>
          <w:rFonts w:ascii="Times New Roman" w:hAnsi="Times New Roman"/>
          <w:i/>
          <w:sz w:val="24"/>
          <w:szCs w:val="24"/>
          <w:lang w:val="en-US"/>
        </w:rPr>
        <w:t>XVI</w:t>
      </w:r>
      <w:r w:rsidRPr="009B1BBF">
        <w:rPr>
          <w:rFonts w:ascii="Times New Roman" w:hAnsi="Times New Roman"/>
          <w:i/>
          <w:sz w:val="24"/>
          <w:szCs w:val="24"/>
        </w:rPr>
        <w:t>ежегодного всероссийского открытого конкурса профессионалов фармацевтической отрасли «Платино</w:t>
      </w:r>
      <w:r>
        <w:rPr>
          <w:rFonts w:ascii="Times New Roman" w:hAnsi="Times New Roman"/>
          <w:i/>
          <w:sz w:val="24"/>
          <w:szCs w:val="24"/>
        </w:rPr>
        <w:t>вая унция</w:t>
      </w:r>
      <w:r w:rsidRPr="009B1BBF">
        <w:rPr>
          <w:rFonts w:ascii="Times New Roman" w:hAnsi="Times New Roman"/>
          <w:i/>
          <w:sz w:val="24"/>
          <w:szCs w:val="24"/>
        </w:rPr>
        <w:t xml:space="preserve">», </w:t>
      </w:r>
      <w:r>
        <w:rPr>
          <w:rFonts w:ascii="Times New Roman" w:hAnsi="Times New Roman"/>
          <w:i/>
          <w:sz w:val="24"/>
          <w:szCs w:val="24"/>
        </w:rPr>
        <w:t xml:space="preserve">по итогам 2015 года </w:t>
      </w:r>
      <w:r w:rsidRPr="009B1BBF">
        <w:rPr>
          <w:rFonts w:ascii="Times New Roman" w:hAnsi="Times New Roman"/>
          <w:i/>
          <w:sz w:val="24"/>
          <w:szCs w:val="24"/>
        </w:rPr>
        <w:t>одержав победу в номинации «Вектор года», подноминации «Проект года. Бизнес-проект» за открытие российскогофармзавода в Санкт-Петербурге.</w:t>
      </w:r>
    </w:p>
    <w:p w:rsidR="007E43E1" w:rsidRDefault="007E43E1" w:rsidP="008452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«Высокая оценка заслуг и признание компании всем фармсообществом России очень важны, и стать обладателем награды, безусловно, очень почетно, - отмечает </w:t>
      </w:r>
      <w:r w:rsidRPr="00EC13AC">
        <w:rPr>
          <w:rFonts w:ascii="Times New Roman" w:hAnsi="Times New Roman"/>
          <w:b/>
          <w:sz w:val="24"/>
          <w:szCs w:val="24"/>
        </w:rPr>
        <w:t>генеральный директор АО «ВЕРТЕКС» Георгий Побелянский</w:t>
      </w:r>
      <w:r>
        <w:rPr>
          <w:rFonts w:ascii="Times New Roman" w:hAnsi="Times New Roman"/>
          <w:sz w:val="24"/>
          <w:szCs w:val="24"/>
        </w:rPr>
        <w:t xml:space="preserve">. – Особенную роль играет тот факт, что в номинации победила именно российская компания, которая реализовала сложный и масштабный проект по строительству завода площадью более  </w:t>
      </w:r>
      <w:smartTag w:uri="urn:schemas-microsoft-com:office:smarttags" w:element="metricconverter">
        <w:smartTagPr>
          <w:attr w:name="ProductID" w:val="20 000 м2"/>
        </w:smartTagPr>
        <w:r>
          <w:rPr>
            <w:rFonts w:ascii="Times New Roman" w:hAnsi="Times New Roman"/>
            <w:sz w:val="24"/>
            <w:szCs w:val="24"/>
          </w:rPr>
          <w:t>20 000 м</w:t>
        </w:r>
        <w:r w:rsidRPr="00F94F40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/>
          <w:sz w:val="24"/>
          <w:szCs w:val="24"/>
        </w:rPr>
        <w:t xml:space="preserve"> с потенциальным объемом производства более 100 млн упаковок лекарств в год, учитывая непростую ситуацию в экономике для всех участников рынка и правительственную политику импортозамещения».</w:t>
      </w:r>
    </w:p>
    <w:p w:rsidR="007E43E1" w:rsidRDefault="007E43E1" w:rsidP="008452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торжественной церемонии «Платиновой унции-2015» представителям компании награду вручила </w:t>
      </w:r>
      <w:r w:rsidRPr="00EC13AC">
        <w:rPr>
          <w:rFonts w:ascii="Times New Roman" w:hAnsi="Times New Roman"/>
          <w:b/>
          <w:sz w:val="24"/>
          <w:szCs w:val="24"/>
        </w:rPr>
        <w:t>исполнительный директор Российской ассоциации аптечных сетей Нелли Игнатьева</w:t>
      </w:r>
      <w:r>
        <w:rPr>
          <w:rFonts w:ascii="Times New Roman" w:hAnsi="Times New Roman"/>
          <w:sz w:val="24"/>
          <w:szCs w:val="24"/>
        </w:rPr>
        <w:t xml:space="preserve">, которая в частности подчеркнула, что «ВЕРТЕКС» с успехом следует своему девизу «Делами, а не словами» и выпускает линейки лекарственных препаратов во многих терапевтических категориях, а также БАДы и косметические средства. </w:t>
      </w:r>
    </w:p>
    <w:p w:rsidR="007E43E1" w:rsidRPr="00845203" w:rsidRDefault="007E43E1" w:rsidP="00845203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церемонии присутствовали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заместитель министра промышленности и торговли Сергей Цыб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директор департамента развития фармацевтической и медицинской промышленности Минпромоторга Ольга Колотилова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топ-менеджеры и представители ведущих компаний-фармпроизводителей, дистрибьюторов, аптечных сетей. </w:t>
      </w:r>
      <w:bookmarkStart w:id="0" w:name="_GoBack"/>
      <w:bookmarkEnd w:id="0"/>
    </w:p>
    <w:p w:rsidR="007E43E1" w:rsidRDefault="007E43E1" w:rsidP="0084520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A00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«ВЕРТЕКС» стал первым российским фармпроизводителем, который построил завод в соответствии с мировыми стандартами в особой экономической зоне «Санкт-Петербург» на участке «Новоорловская» и начал выпуск лекарств. </w:t>
      </w:r>
      <w:r>
        <w:rPr>
          <w:rFonts w:ascii="Times New Roman" w:hAnsi="Times New Roman"/>
          <w:sz w:val="24"/>
          <w:szCs w:val="24"/>
        </w:rPr>
        <w:t xml:space="preserve">Этап строительства фармзавода компании был реализован всего за два года, инвестиции в проект на момент открытия площадки в августе 2015 года составили более 2,2 млрд рублей. По словам </w:t>
      </w:r>
      <w:r w:rsidRPr="00EC13AC">
        <w:rPr>
          <w:rFonts w:ascii="Times New Roman" w:hAnsi="Times New Roman"/>
          <w:b/>
          <w:sz w:val="24"/>
          <w:szCs w:val="24"/>
        </w:rPr>
        <w:t>губернатора Петербурга Георгия Полтавченко</w:t>
      </w:r>
      <w:r>
        <w:rPr>
          <w:rFonts w:ascii="Times New Roman" w:hAnsi="Times New Roman"/>
          <w:sz w:val="24"/>
          <w:szCs w:val="24"/>
        </w:rPr>
        <w:t xml:space="preserve">, посетившего завод компании 9 апреля 2016 года, </w:t>
      </w:r>
      <w:r w:rsidRPr="00CC0F18">
        <w:rPr>
          <w:rFonts w:ascii="Times New Roman" w:hAnsi="Times New Roman"/>
          <w:color w:val="000000"/>
          <w:sz w:val="24"/>
          <w:szCs w:val="24"/>
        </w:rPr>
        <w:t>это реальный пример развития фармакологического кластера в Санкт-Петербурге.</w:t>
      </w:r>
      <w:r w:rsidRPr="004773B6">
        <w:rPr>
          <w:rFonts w:ascii="Times New Roman" w:hAnsi="Times New Roman"/>
          <w:color w:val="000000"/>
          <w:sz w:val="24"/>
          <w:szCs w:val="24"/>
        </w:rPr>
        <w:t xml:space="preserve">«Производство будет расширяться и дальше. Тем самым мы решаем задачу, которую ставил президент нашей страны, о максимальном обеспечении жителей России лекарствами отечественного производства», - </w:t>
      </w:r>
      <w:r>
        <w:rPr>
          <w:rFonts w:ascii="Times New Roman" w:hAnsi="Times New Roman"/>
          <w:color w:val="000000"/>
          <w:sz w:val="24"/>
          <w:szCs w:val="24"/>
        </w:rPr>
        <w:t>сказал</w:t>
      </w:r>
      <w:r w:rsidRPr="004773B6">
        <w:rPr>
          <w:rFonts w:ascii="Times New Roman" w:hAnsi="Times New Roman"/>
          <w:color w:val="000000"/>
          <w:sz w:val="24"/>
          <w:szCs w:val="24"/>
        </w:rPr>
        <w:t xml:space="preserve"> губернатор.</w:t>
      </w:r>
    </w:p>
    <w:p w:rsidR="007E43E1" w:rsidRPr="00F95790" w:rsidRDefault="007E43E1" w:rsidP="008452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00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Весь лекарственный ассортимент компании – около 150 позиций - производится на </w:t>
      </w:r>
      <w:r w:rsidRPr="00266287">
        <w:rPr>
          <w:rFonts w:ascii="Times New Roman" w:hAnsi="Times New Roman"/>
          <w:color w:val="000000"/>
          <w:sz w:val="24"/>
          <w:szCs w:val="24"/>
          <w:lang w:eastAsia="ru-RU"/>
        </w:rPr>
        <w:t>новом фармзаводе компании в Петербурге</w:t>
      </w:r>
      <w:r w:rsidRPr="00CA0064">
        <w:rPr>
          <w:rFonts w:ascii="Times New Roman" w:hAnsi="Times New Roman"/>
          <w:color w:val="000000"/>
          <w:sz w:val="24"/>
          <w:szCs w:val="24"/>
          <w:lang w:eastAsia="ru-RU"/>
        </w:rPr>
        <w:t>. Порядка 80 из них входят в перечень жизненно необходимых и важнейших лекарственных препаратов – ЖНВЛП. В том числе благодаря работе нового фармзавода стал возможен рост ассортимента компании - количество позиций в ассортиментном портфеле компании превысило 200 наименований, включая разные категории продукции: лекарства, косметические средства, биологически активные добавки, изделия медицинского назначения. К 2020 году компания планирует удвоить количество позиций в портфеле. Предполагается, что более половины из них составят собственные бренды.</w:t>
      </w:r>
    </w:p>
    <w:p w:rsidR="007E43E1" w:rsidRDefault="007E43E1" w:rsidP="008452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E43E1" w:rsidRDefault="007E43E1" w:rsidP="008452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0064">
        <w:rPr>
          <w:rFonts w:ascii="Times New Roman" w:hAnsi="Times New Roman"/>
          <w:color w:val="000000"/>
          <w:sz w:val="24"/>
          <w:szCs w:val="24"/>
          <w:lang w:eastAsia="ru-RU"/>
        </w:rPr>
        <w:t>В 2015 году «ВЕРТЕКС» также стал одной из первых компаний в России, которая получила заключения Минпромторга РФ о соответствии своих площадок по производству лекарств требованиям стандарта GMP (GoodManufacturingPractice) – «Правилам организации производства и контроля качества лекарственных средств». </w:t>
      </w:r>
    </w:p>
    <w:p w:rsidR="007E43E1" w:rsidRPr="004F1F6B" w:rsidRDefault="007E43E1" w:rsidP="00845203">
      <w:pPr>
        <w:spacing w:after="0" w:line="240" w:lineRule="auto"/>
        <w:jc w:val="both"/>
        <w:rPr>
          <w:rFonts w:ascii="Times New Roman" w:hAnsi="Times New Roman"/>
          <w:color w:val="474747"/>
          <w:sz w:val="24"/>
          <w:szCs w:val="24"/>
          <w:lang w:eastAsia="ru-RU"/>
        </w:rPr>
      </w:pPr>
    </w:p>
    <w:p w:rsidR="007E43E1" w:rsidRPr="00CA0064" w:rsidRDefault="007E43E1" w:rsidP="008452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конкурса «Платиновая унция-2015» были подведены 21 апреля 2016 года в Москве. </w:t>
      </w:r>
    </w:p>
    <w:p w:rsidR="007E43E1" w:rsidRDefault="007E43E1" w:rsidP="00845203">
      <w:pPr>
        <w:jc w:val="both"/>
        <w:rPr>
          <w:rFonts w:ascii="Times New Roman" w:hAnsi="Times New Roman"/>
          <w:sz w:val="24"/>
          <w:szCs w:val="24"/>
        </w:rPr>
      </w:pPr>
    </w:p>
    <w:p w:rsidR="007E43E1" w:rsidRPr="00E16D92" w:rsidRDefault="007E43E1" w:rsidP="008452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6D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фармкомпании «ВЕРТЕКС»</w:t>
      </w:r>
    </w:p>
    <w:p w:rsidR="007E43E1" w:rsidRPr="00E16D92" w:rsidRDefault="007E43E1" w:rsidP="008452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6D92">
        <w:rPr>
          <w:rFonts w:ascii="Times New Roman" w:hAnsi="Times New Roman"/>
          <w:color w:val="000000"/>
          <w:sz w:val="24"/>
          <w:szCs w:val="24"/>
          <w:lang w:eastAsia="ru-RU"/>
        </w:rPr>
        <w:t>«ВЕРТЕКС» - российский  производитель лекарственных препаратов, косметических средств, биологически активных добавок, изделий медицинского назначения, находится в Санкт-Петербурге. Компания зарегистрирована в 1999 году, первую лицензию на производство лекарственных средств получила в 2003 году.</w:t>
      </w:r>
    </w:p>
    <w:p w:rsidR="007E43E1" w:rsidRPr="00266287" w:rsidRDefault="007E43E1" w:rsidP="008452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6D92">
        <w:rPr>
          <w:rFonts w:ascii="Times New Roman" w:hAnsi="Times New Roman"/>
          <w:color w:val="000000"/>
          <w:sz w:val="24"/>
          <w:szCs w:val="24"/>
          <w:lang w:eastAsia="ru-RU"/>
        </w:rPr>
        <w:t>Продукция представлена в коммерческом и госпитальном сегментах на территории РФ, а также в некоторых странах СНГ.</w:t>
      </w:r>
    </w:p>
    <w:p w:rsidR="007E43E1" w:rsidRDefault="007E43E1" w:rsidP="008452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E43E1" w:rsidRPr="00CA0064" w:rsidRDefault="007E43E1" w:rsidP="008452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0064">
        <w:rPr>
          <w:rFonts w:ascii="Times New Roman" w:hAnsi="Times New Roman"/>
          <w:color w:val="000000"/>
          <w:sz w:val="24"/>
          <w:szCs w:val="24"/>
          <w:lang w:eastAsia="ru-RU"/>
        </w:rPr>
        <w:t>Ряд лекарств производства компании – единственные аналоги иностранных препаратов в России или уникальные эффективные комбинации известных молекул. Более 100 дженерических препаратов компании находятся на стадии разработки и регистрации. </w:t>
      </w:r>
    </w:p>
    <w:p w:rsidR="007E43E1" w:rsidRDefault="007E43E1" w:rsidP="008452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E43E1" w:rsidRPr="00E16D92" w:rsidRDefault="007E43E1" w:rsidP="008452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6D92">
        <w:rPr>
          <w:rFonts w:ascii="Times New Roman" w:hAnsi="Times New Roman"/>
          <w:color w:val="000000"/>
          <w:sz w:val="24"/>
          <w:szCs w:val="24"/>
          <w:lang w:eastAsia="ru-RU"/>
        </w:rPr>
        <w:t>Сбалансированный продуктовый портфель компании позволяет производить как востребованные доступные лекарства, так и препараты для поддерживающей терапии и повышения качества жизни. В него входят широкие линейки лекарств в кардиологии, неврологии, психиатрии, аллергологии, дерматологии, гинекологии, современные антибактериальные лекарственные средства широкого спектра действия, нестероидные противовоспалительные препараты и др.</w:t>
      </w:r>
    </w:p>
    <w:p w:rsidR="007E43E1" w:rsidRDefault="007E43E1" w:rsidP="008452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E43E1" w:rsidRPr="00E16D92" w:rsidRDefault="007E43E1" w:rsidP="008452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6D92">
        <w:rPr>
          <w:rFonts w:ascii="Times New Roman" w:hAnsi="Times New Roman"/>
          <w:color w:val="000000"/>
          <w:sz w:val="24"/>
          <w:szCs w:val="24"/>
          <w:lang w:eastAsia="ru-RU"/>
        </w:rPr>
        <w:t>В компании действует многоступенчатая проверка качества на всех этапах производства: от контроля качества сырья и промежуточных продуктов до контроля качества готовой продукции, в том числе на стадии реализации.</w:t>
      </w:r>
    </w:p>
    <w:p w:rsidR="007E43E1" w:rsidRDefault="007E43E1" w:rsidP="008452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E43E1" w:rsidRDefault="007E43E1" w:rsidP="008452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6D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Работа «ВЕРТЕКСА» соответствует реализации «майских указов» Президента </w:t>
      </w:r>
      <w:smartTag w:uri="urn:schemas-microsoft-com:office:smarttags" w:element="metricconverter">
        <w:smartTagPr>
          <w:attr w:name="ProductID" w:val="2012 г"/>
        </w:smartTagPr>
        <w:r w:rsidRPr="00E16D92">
          <w:rPr>
            <w:rFonts w:ascii="Times New Roman" w:hAnsi="Times New Roman"/>
            <w:color w:val="000000"/>
            <w:sz w:val="24"/>
            <w:szCs w:val="24"/>
            <w:lang w:eastAsia="ru-RU"/>
          </w:rPr>
          <w:t>2012 г</w:t>
        </w:r>
      </w:smartTag>
      <w:r w:rsidRPr="00E16D92">
        <w:rPr>
          <w:rFonts w:ascii="Times New Roman" w:hAnsi="Times New Roman"/>
          <w:color w:val="000000"/>
          <w:sz w:val="24"/>
          <w:szCs w:val="24"/>
          <w:lang w:eastAsia="ru-RU"/>
        </w:rPr>
        <w:t>.: к 2018 году довести долю российских лекарств до 90% в сегменте ЖНВЛП; влияет на достижение главной цели госпрограммы «Развитие фармацевтической и медицинской промышленности на 2013-2020 годы»: доведение доли отечественных лекарств на российском рынке к 2020 году до 50%; вносит вклад в формирование лекарственной независимости России.</w:t>
      </w:r>
    </w:p>
    <w:p w:rsidR="007E43E1" w:rsidRDefault="007E43E1" w:rsidP="008452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E43E1" w:rsidRPr="00CD5A1E" w:rsidRDefault="007E43E1" w:rsidP="00845203">
      <w:pPr>
        <w:rPr>
          <w:rFonts w:ascii="Times New Roman" w:hAnsi="Times New Roman"/>
          <w:color w:val="000000"/>
          <w:sz w:val="24"/>
          <w:szCs w:val="24"/>
        </w:rPr>
      </w:pPr>
      <w:hyperlink r:id="rId6" w:history="1">
        <w:r w:rsidRPr="0088522D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CD5A1E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88522D">
          <w:rPr>
            <w:rStyle w:val="Hyperlink"/>
            <w:rFonts w:ascii="Times New Roman" w:hAnsi="Times New Roman"/>
            <w:sz w:val="24"/>
            <w:szCs w:val="24"/>
            <w:lang w:val="en-US"/>
          </w:rPr>
          <w:t>vertex</w:t>
        </w:r>
        <w:r w:rsidRPr="00CD5A1E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88522D">
          <w:rPr>
            <w:rStyle w:val="Hyperlink"/>
            <w:rFonts w:ascii="Times New Roman" w:hAnsi="Times New Roman"/>
            <w:sz w:val="24"/>
            <w:szCs w:val="24"/>
            <w:lang w:val="en-US"/>
          </w:rPr>
          <w:t>spb</w:t>
        </w:r>
        <w:r w:rsidRPr="00CD5A1E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88522D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CD5A1E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</w:p>
    <w:p w:rsidR="007E43E1" w:rsidRPr="00193146" w:rsidRDefault="007E43E1" w:rsidP="00845203">
      <w:pPr>
        <w:rPr>
          <w:rFonts w:ascii="Times New Roman" w:hAnsi="Times New Roman"/>
          <w:color w:val="1F497D"/>
          <w:sz w:val="24"/>
          <w:szCs w:val="24"/>
          <w:lang w:val="en-US"/>
        </w:rPr>
      </w:pPr>
      <w:r w:rsidRPr="0088522D">
        <w:rPr>
          <w:rFonts w:ascii="Times New Roman" w:hAnsi="Times New Roman"/>
          <w:color w:val="000000"/>
          <w:sz w:val="24"/>
          <w:szCs w:val="24"/>
          <w:lang w:val="en-US"/>
        </w:rPr>
        <w:t>Instagram</w:t>
      </w:r>
      <w:r w:rsidRPr="00193146">
        <w:rPr>
          <w:rFonts w:ascii="Times New Roman" w:hAnsi="Times New Roman"/>
          <w:color w:val="000000"/>
          <w:sz w:val="24"/>
          <w:szCs w:val="24"/>
          <w:lang w:val="en-US"/>
        </w:rPr>
        <w:t>: @</w:t>
      </w:r>
      <w:r w:rsidRPr="0088522D">
        <w:rPr>
          <w:rFonts w:ascii="Times New Roman" w:hAnsi="Times New Roman"/>
          <w:color w:val="000000"/>
          <w:sz w:val="24"/>
          <w:szCs w:val="24"/>
          <w:lang w:val="en-US"/>
        </w:rPr>
        <w:t>vertex</w:t>
      </w:r>
      <w:r w:rsidRPr="00193146">
        <w:rPr>
          <w:rFonts w:ascii="Times New Roman" w:hAnsi="Times New Roman"/>
          <w:color w:val="000000"/>
          <w:sz w:val="24"/>
          <w:szCs w:val="24"/>
          <w:lang w:val="en-US"/>
        </w:rPr>
        <w:t>_</w:t>
      </w:r>
      <w:r w:rsidRPr="0088522D">
        <w:rPr>
          <w:rFonts w:ascii="Times New Roman" w:hAnsi="Times New Roman"/>
          <w:color w:val="000000"/>
          <w:sz w:val="24"/>
          <w:szCs w:val="24"/>
          <w:lang w:val="en-US"/>
        </w:rPr>
        <w:t>pharm</w:t>
      </w:r>
      <w:r w:rsidRPr="00193146">
        <w:rPr>
          <w:rFonts w:ascii="Times New Roman" w:hAnsi="Times New Roman"/>
          <w:color w:val="000000"/>
          <w:sz w:val="24"/>
          <w:szCs w:val="24"/>
          <w:lang w:val="en-US"/>
        </w:rPr>
        <w:t xml:space="preserve"> - </w:t>
      </w:r>
      <w:hyperlink r:id="rId7" w:history="1">
        <w:r w:rsidRPr="00132D63">
          <w:rPr>
            <w:rStyle w:val="Hyperlink"/>
            <w:rFonts w:ascii="Times New Roman" w:hAnsi="Times New Roman"/>
            <w:sz w:val="24"/>
            <w:szCs w:val="24"/>
            <w:lang w:val="en-US"/>
          </w:rPr>
          <w:t>https</w:t>
        </w:r>
        <w:r w:rsidRPr="00193146">
          <w:rPr>
            <w:rStyle w:val="Hyperlink"/>
            <w:rFonts w:ascii="Times New Roman" w:hAnsi="Times New Roman"/>
            <w:sz w:val="24"/>
            <w:szCs w:val="24"/>
            <w:lang w:val="en-US"/>
          </w:rPr>
          <w:t>://</w:t>
        </w:r>
        <w:r w:rsidRPr="00132D63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193146">
          <w:rPr>
            <w:rStyle w:val="Hyperlink"/>
            <w:rFonts w:ascii="Times New Roman" w:hAnsi="Times New Roman"/>
            <w:sz w:val="24"/>
            <w:szCs w:val="24"/>
            <w:lang w:val="en-US"/>
          </w:rPr>
          <w:t>.</w:t>
        </w:r>
        <w:r w:rsidRPr="00132D63">
          <w:rPr>
            <w:rStyle w:val="Hyperlink"/>
            <w:rFonts w:ascii="Times New Roman" w:hAnsi="Times New Roman"/>
            <w:sz w:val="24"/>
            <w:szCs w:val="24"/>
            <w:lang w:val="en-US"/>
          </w:rPr>
          <w:t>instagram</w:t>
        </w:r>
        <w:r w:rsidRPr="00193146">
          <w:rPr>
            <w:rStyle w:val="Hyperlink"/>
            <w:rFonts w:ascii="Times New Roman" w:hAnsi="Times New Roman"/>
            <w:sz w:val="24"/>
            <w:szCs w:val="24"/>
            <w:lang w:val="en-US"/>
          </w:rPr>
          <w:t>.</w:t>
        </w:r>
        <w:r w:rsidRPr="00132D63">
          <w:rPr>
            <w:rStyle w:val="Hyperlink"/>
            <w:rFonts w:ascii="Times New Roman" w:hAnsi="Times New Roman"/>
            <w:sz w:val="24"/>
            <w:szCs w:val="24"/>
            <w:lang w:val="en-US"/>
          </w:rPr>
          <w:t>com</w:t>
        </w:r>
        <w:r w:rsidRPr="00193146">
          <w:rPr>
            <w:rStyle w:val="Hyperlink"/>
            <w:rFonts w:ascii="Times New Roman" w:hAnsi="Times New Roman"/>
            <w:sz w:val="24"/>
            <w:szCs w:val="24"/>
            <w:lang w:val="en-US"/>
          </w:rPr>
          <w:t>/</w:t>
        </w:r>
        <w:r w:rsidRPr="00132D63">
          <w:rPr>
            <w:rStyle w:val="Hyperlink"/>
            <w:rFonts w:ascii="Times New Roman" w:hAnsi="Times New Roman"/>
            <w:sz w:val="24"/>
            <w:szCs w:val="24"/>
            <w:lang w:val="en-US"/>
          </w:rPr>
          <w:t>vertex</w:t>
        </w:r>
        <w:r w:rsidRPr="00193146">
          <w:rPr>
            <w:rStyle w:val="Hyperlink"/>
            <w:rFonts w:ascii="Times New Roman" w:hAnsi="Times New Roman"/>
            <w:sz w:val="24"/>
            <w:szCs w:val="24"/>
            <w:lang w:val="en-US"/>
          </w:rPr>
          <w:t>_</w:t>
        </w:r>
        <w:r w:rsidRPr="00132D63">
          <w:rPr>
            <w:rStyle w:val="Hyperlink"/>
            <w:rFonts w:ascii="Times New Roman" w:hAnsi="Times New Roman"/>
            <w:sz w:val="24"/>
            <w:szCs w:val="24"/>
            <w:lang w:val="en-US"/>
          </w:rPr>
          <w:t>pharm</w:t>
        </w:r>
        <w:r w:rsidRPr="00193146">
          <w:rPr>
            <w:rStyle w:val="Hyperlink"/>
            <w:rFonts w:ascii="Times New Roman" w:hAnsi="Times New Roman"/>
            <w:sz w:val="24"/>
            <w:szCs w:val="24"/>
            <w:lang w:val="en-US"/>
          </w:rPr>
          <w:t>/</w:t>
        </w:r>
      </w:hyperlink>
      <w:r w:rsidRPr="00193146">
        <w:rPr>
          <w:rFonts w:ascii="Times New Roman" w:hAnsi="Times New Roman"/>
          <w:color w:val="1F497D"/>
          <w:sz w:val="24"/>
          <w:szCs w:val="24"/>
          <w:lang w:val="en-US"/>
        </w:rPr>
        <w:br/>
      </w:r>
      <w:hyperlink r:id="rId8" w:history="1">
        <w:r w:rsidRPr="0088522D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193146">
          <w:rPr>
            <w:rStyle w:val="Hyperlink"/>
            <w:rFonts w:ascii="Times New Roman" w:hAnsi="Times New Roman"/>
            <w:sz w:val="24"/>
            <w:szCs w:val="24"/>
            <w:lang w:val="en-US"/>
          </w:rPr>
          <w:t>://</w:t>
        </w:r>
        <w:r w:rsidRPr="0088522D">
          <w:rPr>
            <w:rStyle w:val="Hyperlink"/>
            <w:rFonts w:ascii="Times New Roman" w:hAnsi="Times New Roman"/>
            <w:sz w:val="24"/>
            <w:szCs w:val="24"/>
            <w:lang w:val="en-US"/>
          </w:rPr>
          <w:t>youtube</w:t>
        </w:r>
        <w:r w:rsidRPr="00193146">
          <w:rPr>
            <w:rStyle w:val="Hyperlink"/>
            <w:rFonts w:ascii="Times New Roman" w:hAnsi="Times New Roman"/>
            <w:sz w:val="24"/>
            <w:szCs w:val="24"/>
            <w:lang w:val="en-US"/>
          </w:rPr>
          <w:t>.</w:t>
        </w:r>
        <w:r w:rsidRPr="0088522D">
          <w:rPr>
            <w:rStyle w:val="Hyperlink"/>
            <w:rFonts w:ascii="Times New Roman" w:hAnsi="Times New Roman"/>
            <w:sz w:val="24"/>
            <w:szCs w:val="24"/>
            <w:lang w:val="en-US"/>
          </w:rPr>
          <w:t>com</w:t>
        </w:r>
        <w:r w:rsidRPr="00193146">
          <w:rPr>
            <w:rStyle w:val="Hyperlink"/>
            <w:rFonts w:ascii="Times New Roman" w:hAnsi="Times New Roman"/>
            <w:sz w:val="24"/>
            <w:szCs w:val="24"/>
            <w:lang w:val="en-US"/>
          </w:rPr>
          <w:t>/</w:t>
        </w:r>
        <w:r w:rsidRPr="0088522D">
          <w:rPr>
            <w:rStyle w:val="Hyperlink"/>
            <w:rFonts w:ascii="Times New Roman" w:hAnsi="Times New Roman"/>
            <w:sz w:val="24"/>
            <w:szCs w:val="24"/>
            <w:lang w:val="en-US"/>
          </w:rPr>
          <w:t>user</w:t>
        </w:r>
        <w:r w:rsidRPr="00193146">
          <w:rPr>
            <w:rStyle w:val="Hyperlink"/>
            <w:rFonts w:ascii="Times New Roman" w:hAnsi="Times New Roman"/>
            <w:sz w:val="24"/>
            <w:szCs w:val="24"/>
            <w:lang w:val="en-US"/>
          </w:rPr>
          <w:t>/</w:t>
        </w:r>
        <w:r w:rsidRPr="0088522D">
          <w:rPr>
            <w:rStyle w:val="Hyperlink"/>
            <w:rFonts w:ascii="Times New Roman" w:hAnsi="Times New Roman"/>
            <w:sz w:val="24"/>
            <w:szCs w:val="24"/>
            <w:lang w:val="en-US"/>
          </w:rPr>
          <w:t>VERTEXPharmcompany</w:t>
        </w:r>
      </w:hyperlink>
    </w:p>
    <w:p w:rsidR="007E43E1" w:rsidRDefault="007E43E1">
      <w:hyperlink r:id="rId9" w:history="1">
        <w:r w:rsidRPr="00325E30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325E30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325E30">
          <w:rPr>
            <w:rStyle w:val="Hyperlink"/>
            <w:rFonts w:ascii="Times New Roman" w:hAnsi="Times New Roman"/>
            <w:sz w:val="24"/>
            <w:szCs w:val="24"/>
            <w:lang w:val="en-US"/>
          </w:rPr>
          <w:t>vk</w:t>
        </w:r>
        <w:r w:rsidRPr="00325E3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325E30">
          <w:rPr>
            <w:rStyle w:val="Hyperlink"/>
            <w:rFonts w:ascii="Times New Roman" w:hAnsi="Times New Roman"/>
            <w:sz w:val="24"/>
            <w:szCs w:val="24"/>
            <w:lang w:val="en-US"/>
          </w:rPr>
          <w:t>com</w:t>
        </w:r>
        <w:r w:rsidRPr="00325E30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325E30">
          <w:rPr>
            <w:rStyle w:val="Hyperlink"/>
            <w:rFonts w:ascii="Times New Roman" w:hAnsi="Times New Roman"/>
            <w:sz w:val="24"/>
            <w:szCs w:val="24"/>
            <w:lang w:val="en-US"/>
          </w:rPr>
          <w:t>vertex</w:t>
        </w:r>
        <w:r w:rsidRPr="00325E30">
          <w:rPr>
            <w:rStyle w:val="Hyperlink"/>
            <w:rFonts w:ascii="Times New Roman" w:hAnsi="Times New Roman"/>
            <w:sz w:val="24"/>
            <w:szCs w:val="24"/>
          </w:rPr>
          <w:t>_</w:t>
        </w:r>
        <w:r w:rsidRPr="00325E30">
          <w:rPr>
            <w:rStyle w:val="Hyperlink"/>
            <w:rFonts w:ascii="Times New Roman" w:hAnsi="Times New Roman"/>
            <w:sz w:val="24"/>
            <w:szCs w:val="24"/>
            <w:lang w:val="en-US"/>
          </w:rPr>
          <w:t>pharmcompany</w:t>
        </w:r>
      </w:hyperlink>
    </w:p>
    <w:sectPr w:rsidR="007E43E1" w:rsidSect="00D0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203"/>
    <w:rsid w:val="00132D63"/>
    <w:rsid w:val="00193146"/>
    <w:rsid w:val="001D43E8"/>
    <w:rsid w:val="00266287"/>
    <w:rsid w:val="002D04E4"/>
    <w:rsid w:val="00325E30"/>
    <w:rsid w:val="00372E15"/>
    <w:rsid w:val="004773B6"/>
    <w:rsid w:val="004F1F6B"/>
    <w:rsid w:val="007A00FF"/>
    <w:rsid w:val="007E43E1"/>
    <w:rsid w:val="00845203"/>
    <w:rsid w:val="0088522D"/>
    <w:rsid w:val="009B1BBF"/>
    <w:rsid w:val="009E130A"/>
    <w:rsid w:val="00BB2C2B"/>
    <w:rsid w:val="00CA0064"/>
    <w:rsid w:val="00CA70D4"/>
    <w:rsid w:val="00CC0F18"/>
    <w:rsid w:val="00CD5A1E"/>
    <w:rsid w:val="00D00C7E"/>
    <w:rsid w:val="00DC2F68"/>
    <w:rsid w:val="00E16D92"/>
    <w:rsid w:val="00E64051"/>
    <w:rsid w:val="00E96024"/>
    <w:rsid w:val="00EC13AC"/>
    <w:rsid w:val="00F94F40"/>
    <w:rsid w:val="00F9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2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4520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3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be.com/user/VERTEXPharmcompan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vertex_phar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rtex.spb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vk.com/vertex_pharmcompa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838</Words>
  <Characters>4782</Characters>
  <Application>Microsoft Office Outlook</Application>
  <DocSecurity>0</DocSecurity>
  <Lines>0</Lines>
  <Paragraphs>0</Paragraphs>
  <ScaleCrop>false</ScaleCrop>
  <Company>Вертекс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Милкина Марина Владимировна</dc:creator>
  <cp:keywords/>
  <dc:description/>
  <cp:lastModifiedBy>Марина</cp:lastModifiedBy>
  <cp:revision>4</cp:revision>
  <dcterms:created xsi:type="dcterms:W3CDTF">2016-04-25T13:40:00Z</dcterms:created>
  <dcterms:modified xsi:type="dcterms:W3CDTF">2016-04-25T18:56:00Z</dcterms:modified>
</cp:coreProperties>
</file>